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FC7" w:rsidRDefault="005B52ED" w:rsidP="005B52ED">
      <w:pPr>
        <w:spacing w:line="240" w:lineRule="auto"/>
        <w:jc w:val="center"/>
        <w:rPr>
          <w:rFonts w:ascii="Calibri" w:hAnsi="Calibri"/>
          <w:b/>
        </w:rPr>
      </w:pPr>
      <w:r>
        <w:rPr>
          <w:rFonts w:ascii="Calibri" w:hAnsi="Calibri"/>
          <w:b/>
        </w:rPr>
        <w:t>Making Responsive Instructional Decisions</w:t>
      </w:r>
    </w:p>
    <w:p w:rsidR="005B52ED" w:rsidRDefault="005B52ED" w:rsidP="005B52ED">
      <w:pPr>
        <w:spacing w:line="240" w:lineRule="auto"/>
        <w:rPr>
          <w:rFonts w:ascii="Calibri" w:hAnsi="Calibri"/>
        </w:rPr>
      </w:pPr>
    </w:p>
    <w:p w:rsidR="005B52ED" w:rsidRDefault="005B52ED" w:rsidP="005B52ED">
      <w:pPr>
        <w:spacing w:line="240" w:lineRule="auto"/>
        <w:rPr>
          <w:rFonts w:ascii="Calibri" w:hAnsi="Calibri"/>
        </w:rPr>
      </w:pPr>
      <w:r>
        <w:rPr>
          <w:rFonts w:ascii="Calibri" w:hAnsi="Calibri"/>
        </w:rPr>
        <w:t>This tool can be used when reflecting on any science lesson. It can help you organize what you noticed from students so that you can make instructional decisions that respond to and build on where they are.</w:t>
      </w:r>
    </w:p>
    <w:p w:rsidR="005B52ED" w:rsidRDefault="005B52ED" w:rsidP="005B52ED">
      <w:pPr>
        <w:spacing w:line="240" w:lineRule="auto"/>
        <w:rPr>
          <w:rFonts w:ascii="Calibri" w:hAnsi="Calibri"/>
        </w:rPr>
      </w:pPr>
    </w:p>
    <w:tbl>
      <w:tblPr>
        <w:tblStyle w:val="TableGrid"/>
        <w:tblW w:w="0" w:type="auto"/>
        <w:tblLook w:val="04A0" w:firstRow="1" w:lastRow="0" w:firstColumn="1" w:lastColumn="0" w:noHBand="0" w:noVBand="1"/>
      </w:tblPr>
      <w:tblGrid>
        <w:gridCol w:w="4392"/>
        <w:gridCol w:w="4392"/>
        <w:gridCol w:w="4392"/>
      </w:tblGrid>
      <w:tr w:rsidR="005B52ED" w:rsidTr="005B52ED">
        <w:tc>
          <w:tcPr>
            <w:tcW w:w="4392" w:type="dxa"/>
          </w:tcPr>
          <w:p w:rsidR="005B52ED" w:rsidRDefault="005B52ED" w:rsidP="005B52ED">
            <w:pPr>
              <w:spacing w:line="240" w:lineRule="auto"/>
              <w:rPr>
                <w:rFonts w:ascii="Calibri" w:hAnsi="Calibri"/>
                <w:b/>
              </w:rPr>
            </w:pPr>
            <w:r>
              <w:rPr>
                <w:rFonts w:ascii="Calibri" w:hAnsi="Calibri"/>
                <w:b/>
              </w:rPr>
              <w:t>What resources did you notice?</w:t>
            </w:r>
          </w:p>
          <w:p w:rsidR="005B52ED" w:rsidRPr="005B52ED" w:rsidRDefault="005B52ED" w:rsidP="005B52ED">
            <w:pPr>
              <w:spacing w:line="240" w:lineRule="auto"/>
              <w:rPr>
                <w:rFonts w:ascii="Calibri" w:hAnsi="Calibri"/>
                <w:sz w:val="20"/>
                <w:szCs w:val="20"/>
              </w:rPr>
            </w:pPr>
            <w:r>
              <w:rPr>
                <w:rFonts w:ascii="Calibri" w:hAnsi="Calibri"/>
                <w:sz w:val="20"/>
                <w:szCs w:val="20"/>
              </w:rPr>
              <w:t>Specific productive ideas or ways of reasoning from students? Positive group work dynamics? What did you see from students that you think was useful or could be useful moving forward?</w:t>
            </w:r>
          </w:p>
        </w:tc>
        <w:tc>
          <w:tcPr>
            <w:tcW w:w="4392" w:type="dxa"/>
          </w:tcPr>
          <w:p w:rsidR="005B52ED" w:rsidRDefault="005B52ED" w:rsidP="005B52ED">
            <w:pPr>
              <w:spacing w:line="240" w:lineRule="auto"/>
              <w:rPr>
                <w:rFonts w:ascii="Calibri" w:hAnsi="Calibri"/>
                <w:b/>
              </w:rPr>
            </w:pPr>
            <w:r>
              <w:rPr>
                <w:rFonts w:ascii="Calibri" w:hAnsi="Calibri"/>
                <w:b/>
              </w:rPr>
              <w:t>What concerns came up for you?</w:t>
            </w:r>
          </w:p>
          <w:p w:rsidR="005B52ED" w:rsidRPr="005B52ED" w:rsidRDefault="005B52ED" w:rsidP="005B52ED">
            <w:pPr>
              <w:spacing w:line="240" w:lineRule="auto"/>
              <w:rPr>
                <w:rFonts w:ascii="Calibri" w:hAnsi="Calibri"/>
                <w:sz w:val="20"/>
                <w:szCs w:val="20"/>
              </w:rPr>
            </w:pPr>
            <w:r>
              <w:rPr>
                <w:rFonts w:ascii="Calibri" w:hAnsi="Calibri"/>
                <w:sz w:val="20"/>
                <w:szCs w:val="20"/>
              </w:rPr>
              <w:t>Were there aspects of the lesson that didn’t go as well as you hoped? Unanticipated difficulties?</w:t>
            </w:r>
          </w:p>
        </w:tc>
        <w:tc>
          <w:tcPr>
            <w:tcW w:w="4392" w:type="dxa"/>
          </w:tcPr>
          <w:p w:rsidR="005B52ED" w:rsidRDefault="005B52ED" w:rsidP="005B52ED">
            <w:pPr>
              <w:spacing w:line="240" w:lineRule="auto"/>
              <w:rPr>
                <w:rFonts w:ascii="Calibri" w:hAnsi="Calibri"/>
                <w:b/>
              </w:rPr>
            </w:pPr>
            <w:r>
              <w:rPr>
                <w:rFonts w:ascii="Calibri" w:hAnsi="Calibri"/>
                <w:b/>
              </w:rPr>
              <w:t>How can these inform your instruction?</w:t>
            </w:r>
          </w:p>
          <w:p w:rsidR="005B52ED" w:rsidRPr="005B52ED" w:rsidRDefault="005B52ED" w:rsidP="005B52ED">
            <w:pPr>
              <w:spacing w:line="240" w:lineRule="auto"/>
              <w:rPr>
                <w:rFonts w:ascii="Calibri" w:hAnsi="Calibri"/>
                <w:sz w:val="20"/>
                <w:szCs w:val="20"/>
              </w:rPr>
            </w:pPr>
            <w:r>
              <w:rPr>
                <w:rFonts w:ascii="Calibri" w:hAnsi="Calibri"/>
                <w:sz w:val="20"/>
                <w:szCs w:val="20"/>
              </w:rPr>
              <w:t>Can you capitalize on particular resources from students? Are there ways of drawing on items in the resources column to address concerns?</w:t>
            </w:r>
          </w:p>
        </w:tc>
      </w:tr>
      <w:tr w:rsidR="005B52ED" w:rsidTr="005B52ED">
        <w:tc>
          <w:tcPr>
            <w:tcW w:w="4392" w:type="dxa"/>
            <w:vMerge w:val="restart"/>
          </w:tcPr>
          <w:p w:rsidR="005B52ED" w:rsidRDefault="005B52ED" w:rsidP="005B52ED">
            <w:pPr>
              <w:spacing w:line="240" w:lineRule="auto"/>
              <w:rPr>
                <w:rFonts w:ascii="Calibri" w:hAnsi="Calibri"/>
              </w:rPr>
            </w:pPr>
          </w:p>
        </w:tc>
        <w:tc>
          <w:tcPr>
            <w:tcW w:w="4392" w:type="dxa"/>
            <w:vMerge w:val="restart"/>
          </w:tcPr>
          <w:p w:rsidR="005B52ED" w:rsidRDefault="005B52ED" w:rsidP="005B52ED">
            <w:pPr>
              <w:spacing w:line="240" w:lineRule="auto"/>
              <w:rPr>
                <w:rFonts w:ascii="Calibri" w:hAnsi="Calibri"/>
              </w:rPr>
            </w:pPr>
          </w:p>
        </w:tc>
        <w:tc>
          <w:tcPr>
            <w:tcW w:w="4392" w:type="dxa"/>
          </w:tcPr>
          <w:p w:rsidR="005B52ED" w:rsidRDefault="005B52ED" w:rsidP="005B52ED">
            <w:pPr>
              <w:spacing w:line="240" w:lineRule="auto"/>
              <w:rPr>
                <w:rFonts w:ascii="Calibri" w:hAnsi="Calibri"/>
              </w:rPr>
            </w:pPr>
            <w:r>
              <w:rPr>
                <w:rFonts w:ascii="Calibri" w:hAnsi="Calibri"/>
              </w:rPr>
              <w:t>If you were to teach this same lesson again:</w:t>
            </w:r>
          </w:p>
          <w:p w:rsidR="005B52ED" w:rsidRDefault="005B52ED" w:rsidP="005B52ED">
            <w:pPr>
              <w:spacing w:line="240" w:lineRule="auto"/>
              <w:rPr>
                <w:rFonts w:ascii="Calibri" w:hAnsi="Calibri"/>
              </w:rPr>
            </w:pPr>
          </w:p>
          <w:p w:rsidR="005B52ED" w:rsidRDefault="005B52ED" w:rsidP="005B52ED">
            <w:pPr>
              <w:spacing w:line="240" w:lineRule="auto"/>
              <w:rPr>
                <w:rFonts w:ascii="Calibri" w:hAnsi="Calibri"/>
              </w:rPr>
            </w:pPr>
          </w:p>
          <w:p w:rsidR="005B52ED" w:rsidRDefault="005B52ED" w:rsidP="005B52ED">
            <w:pPr>
              <w:spacing w:line="240" w:lineRule="auto"/>
              <w:rPr>
                <w:rFonts w:ascii="Calibri" w:hAnsi="Calibri"/>
              </w:rPr>
            </w:pPr>
          </w:p>
          <w:p w:rsidR="007F5480" w:rsidRDefault="007F5480" w:rsidP="005B52ED">
            <w:pPr>
              <w:spacing w:line="240" w:lineRule="auto"/>
              <w:rPr>
                <w:rFonts w:ascii="Calibri" w:hAnsi="Calibri"/>
              </w:rPr>
            </w:pPr>
          </w:p>
          <w:p w:rsidR="007F5480" w:rsidRDefault="007F5480" w:rsidP="005B52ED">
            <w:pPr>
              <w:spacing w:line="240" w:lineRule="auto"/>
              <w:rPr>
                <w:rFonts w:ascii="Calibri" w:hAnsi="Calibri"/>
              </w:rPr>
            </w:pPr>
          </w:p>
          <w:p w:rsidR="007F5480" w:rsidRDefault="007F5480" w:rsidP="005B52ED">
            <w:pPr>
              <w:spacing w:line="240" w:lineRule="auto"/>
              <w:rPr>
                <w:rFonts w:ascii="Calibri" w:hAnsi="Calibri"/>
              </w:rPr>
            </w:pPr>
          </w:p>
          <w:p w:rsidR="007F5480" w:rsidRDefault="007F5480" w:rsidP="005B52ED">
            <w:pPr>
              <w:spacing w:line="240" w:lineRule="auto"/>
              <w:rPr>
                <w:rFonts w:ascii="Calibri" w:hAnsi="Calibri"/>
              </w:rPr>
            </w:pPr>
          </w:p>
          <w:p w:rsidR="007F5480" w:rsidRDefault="007F5480" w:rsidP="005B52ED">
            <w:pPr>
              <w:spacing w:line="240" w:lineRule="auto"/>
              <w:rPr>
                <w:rFonts w:ascii="Calibri" w:hAnsi="Calibri"/>
              </w:rPr>
            </w:pPr>
          </w:p>
          <w:p w:rsidR="007F5480" w:rsidRDefault="007F5480" w:rsidP="005B52ED">
            <w:pPr>
              <w:spacing w:line="240" w:lineRule="auto"/>
              <w:rPr>
                <w:rFonts w:ascii="Calibri" w:hAnsi="Calibri"/>
              </w:rPr>
            </w:pPr>
          </w:p>
        </w:tc>
      </w:tr>
      <w:tr w:rsidR="005B52ED" w:rsidTr="005B52ED">
        <w:tc>
          <w:tcPr>
            <w:tcW w:w="4392" w:type="dxa"/>
            <w:vMerge/>
          </w:tcPr>
          <w:p w:rsidR="005B52ED" w:rsidRDefault="005B52ED" w:rsidP="005B52ED">
            <w:pPr>
              <w:spacing w:line="240" w:lineRule="auto"/>
              <w:rPr>
                <w:rFonts w:ascii="Calibri" w:hAnsi="Calibri"/>
              </w:rPr>
            </w:pPr>
          </w:p>
        </w:tc>
        <w:tc>
          <w:tcPr>
            <w:tcW w:w="4392" w:type="dxa"/>
            <w:vMerge/>
          </w:tcPr>
          <w:p w:rsidR="005B52ED" w:rsidRDefault="005B52ED" w:rsidP="005B52ED">
            <w:pPr>
              <w:spacing w:line="240" w:lineRule="auto"/>
              <w:rPr>
                <w:rFonts w:ascii="Calibri" w:hAnsi="Calibri"/>
              </w:rPr>
            </w:pPr>
          </w:p>
        </w:tc>
        <w:tc>
          <w:tcPr>
            <w:tcW w:w="4392" w:type="dxa"/>
          </w:tcPr>
          <w:p w:rsidR="005B52ED" w:rsidRDefault="005B52ED" w:rsidP="005B52ED">
            <w:pPr>
              <w:spacing w:line="240" w:lineRule="auto"/>
              <w:rPr>
                <w:rFonts w:ascii="Calibri" w:hAnsi="Calibri"/>
              </w:rPr>
            </w:pPr>
            <w:r>
              <w:rPr>
                <w:rFonts w:ascii="Calibri" w:hAnsi="Calibri"/>
              </w:rPr>
              <w:t>Moving forward instructionally:</w:t>
            </w:r>
          </w:p>
          <w:p w:rsidR="005B52ED" w:rsidRDefault="005B52ED" w:rsidP="005B52ED">
            <w:pPr>
              <w:spacing w:line="240" w:lineRule="auto"/>
              <w:rPr>
                <w:rFonts w:ascii="Calibri" w:hAnsi="Calibri"/>
              </w:rPr>
            </w:pPr>
          </w:p>
          <w:p w:rsidR="005B52ED" w:rsidRDefault="005B52ED" w:rsidP="005B52ED">
            <w:pPr>
              <w:spacing w:line="240" w:lineRule="auto"/>
              <w:rPr>
                <w:rFonts w:ascii="Calibri" w:hAnsi="Calibri"/>
              </w:rPr>
            </w:pPr>
          </w:p>
          <w:p w:rsidR="005B52ED" w:rsidRDefault="005B52ED" w:rsidP="005B52ED">
            <w:pPr>
              <w:spacing w:line="240" w:lineRule="auto"/>
              <w:rPr>
                <w:rFonts w:ascii="Calibri" w:hAnsi="Calibri"/>
              </w:rPr>
            </w:pPr>
          </w:p>
          <w:p w:rsidR="007F5480" w:rsidRDefault="007F5480" w:rsidP="005B52ED">
            <w:pPr>
              <w:spacing w:line="240" w:lineRule="auto"/>
              <w:rPr>
                <w:rFonts w:ascii="Calibri" w:hAnsi="Calibri"/>
              </w:rPr>
            </w:pPr>
          </w:p>
          <w:p w:rsidR="007F5480" w:rsidRDefault="007F5480" w:rsidP="005B52ED">
            <w:pPr>
              <w:spacing w:line="240" w:lineRule="auto"/>
              <w:rPr>
                <w:rFonts w:ascii="Calibri" w:hAnsi="Calibri"/>
              </w:rPr>
            </w:pPr>
          </w:p>
          <w:p w:rsidR="005B52ED" w:rsidRDefault="005B52ED" w:rsidP="005B52ED">
            <w:pPr>
              <w:spacing w:line="240" w:lineRule="auto"/>
              <w:rPr>
                <w:rFonts w:ascii="Calibri" w:hAnsi="Calibri"/>
              </w:rPr>
            </w:pPr>
          </w:p>
          <w:p w:rsidR="007F5480" w:rsidRDefault="007F5480" w:rsidP="005B52ED">
            <w:pPr>
              <w:spacing w:line="240" w:lineRule="auto"/>
              <w:rPr>
                <w:rFonts w:ascii="Calibri" w:hAnsi="Calibri"/>
              </w:rPr>
            </w:pPr>
          </w:p>
          <w:p w:rsidR="007F5480" w:rsidRDefault="007F5480" w:rsidP="005B52ED">
            <w:pPr>
              <w:spacing w:line="240" w:lineRule="auto"/>
              <w:rPr>
                <w:rFonts w:ascii="Calibri" w:hAnsi="Calibri"/>
              </w:rPr>
            </w:pPr>
            <w:bookmarkStart w:id="0" w:name="_GoBack"/>
            <w:bookmarkEnd w:id="0"/>
          </w:p>
          <w:p w:rsidR="007F5480" w:rsidRDefault="007F5480" w:rsidP="005B52ED">
            <w:pPr>
              <w:spacing w:line="240" w:lineRule="auto"/>
              <w:rPr>
                <w:rFonts w:ascii="Calibri" w:hAnsi="Calibri"/>
              </w:rPr>
            </w:pPr>
          </w:p>
        </w:tc>
      </w:tr>
    </w:tbl>
    <w:p w:rsidR="005B52ED" w:rsidRPr="005B52ED" w:rsidRDefault="005B52ED" w:rsidP="007F5480">
      <w:pPr>
        <w:spacing w:line="240" w:lineRule="auto"/>
        <w:rPr>
          <w:rFonts w:ascii="Calibri" w:hAnsi="Calibri"/>
        </w:rPr>
      </w:pPr>
    </w:p>
    <w:sectPr w:rsidR="005B52ED" w:rsidRPr="005B52ED" w:rsidSect="005B52ED">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3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ED"/>
    <w:rsid w:val="0021530A"/>
    <w:rsid w:val="00307FC7"/>
    <w:rsid w:val="003F20BE"/>
    <w:rsid w:val="004000FA"/>
    <w:rsid w:val="005B52ED"/>
    <w:rsid w:val="0066577D"/>
    <w:rsid w:val="006B5016"/>
    <w:rsid w:val="007F5480"/>
    <w:rsid w:val="008E3349"/>
    <w:rsid w:val="00B76620"/>
    <w:rsid w:val="00B84293"/>
    <w:rsid w:val="00E7137C"/>
    <w:rsid w:val="00FE0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9B66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93"/>
    <w:pPr>
      <w:spacing w:line="480" w:lineRule="auto"/>
    </w:pPr>
    <w:rPr>
      <w:sz w:val="24"/>
      <w:szCs w:val="24"/>
      <w:lang w:eastAsia="en-US"/>
    </w:rPr>
  </w:style>
  <w:style w:type="paragraph" w:styleId="Heading1">
    <w:name w:val="heading 1"/>
    <w:basedOn w:val="Normal"/>
    <w:next w:val="Normal"/>
    <w:link w:val="Heading1Char"/>
    <w:autoRedefine/>
    <w:uiPriority w:val="9"/>
    <w:qFormat/>
    <w:rsid w:val="00B76620"/>
    <w:pPr>
      <w:keepNext/>
      <w:keepLines/>
      <w:spacing w:before="480"/>
      <w:jc w:val="center"/>
      <w:outlineLvl w:val="0"/>
    </w:pPr>
    <w:rPr>
      <w:rFonts w:eastAsiaTheme="majorEastAsia" w:cstheme="majorBidi"/>
      <w:bCs/>
      <w:sz w:val="28"/>
      <w:szCs w:val="32"/>
    </w:rPr>
  </w:style>
  <w:style w:type="paragraph" w:styleId="Heading2">
    <w:name w:val="heading 2"/>
    <w:basedOn w:val="Normal"/>
    <w:next w:val="Normal"/>
    <w:link w:val="Heading2Char"/>
    <w:autoRedefine/>
    <w:uiPriority w:val="9"/>
    <w:unhideWhenUsed/>
    <w:qFormat/>
    <w:rsid w:val="00B76620"/>
    <w:pPr>
      <w:keepNext/>
      <w:keepLines/>
      <w:spacing w:before="200"/>
      <w:jc w:val="center"/>
      <w:outlineLvl w:val="1"/>
    </w:pPr>
    <w:rPr>
      <w:rFonts w:eastAsiaTheme="majorEastAsia" w:cstheme="majorBidi"/>
      <w:bCs/>
      <w:i/>
      <w:szCs w:val="26"/>
      <w:u w:val="single"/>
    </w:rPr>
  </w:style>
  <w:style w:type="paragraph" w:styleId="Heading3">
    <w:name w:val="heading 3"/>
    <w:basedOn w:val="Normal"/>
    <w:next w:val="Normal"/>
    <w:link w:val="Heading3Char"/>
    <w:autoRedefine/>
    <w:uiPriority w:val="9"/>
    <w:unhideWhenUsed/>
    <w:qFormat/>
    <w:rsid w:val="00B76620"/>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6B5016"/>
    <w:pPr>
      <w:keepNext/>
      <w:keepLines/>
      <w:spacing w:before="200"/>
      <w:ind w:left="720"/>
      <w:outlineLvl w:val="3"/>
    </w:pPr>
    <w:rPr>
      <w:rFonts w:eastAsiaTheme="majorEastAsia" w:cstheme="majorBidi"/>
      <w:bCs/>
      <w:i/>
      <w:iCs/>
    </w:rPr>
  </w:style>
  <w:style w:type="paragraph" w:styleId="Heading5">
    <w:name w:val="heading 5"/>
    <w:aliases w:val="Diss 3"/>
    <w:basedOn w:val="Normal"/>
    <w:next w:val="Normal"/>
    <w:link w:val="Heading5Char"/>
    <w:autoRedefine/>
    <w:uiPriority w:val="9"/>
    <w:unhideWhenUsed/>
    <w:qFormat/>
    <w:rsid w:val="00B84293"/>
    <w:pPr>
      <w:spacing w:before="240" w:after="60"/>
      <w:outlineLvl w:val="4"/>
    </w:pPr>
    <w:rPr>
      <w:rFonts w:cstheme="minorBidi"/>
      <w:b/>
      <w:bCs/>
      <w:iCs/>
      <w:szCs w:val="26"/>
      <w:lang w:eastAsia="ja-JP"/>
    </w:rPr>
  </w:style>
  <w:style w:type="paragraph" w:styleId="Heading6">
    <w:name w:val="heading 6"/>
    <w:aliases w:val="Diss 4"/>
    <w:basedOn w:val="Normal"/>
    <w:next w:val="Normal"/>
    <w:link w:val="Heading6Char"/>
    <w:autoRedefine/>
    <w:uiPriority w:val="9"/>
    <w:unhideWhenUsed/>
    <w:qFormat/>
    <w:rsid w:val="00B84293"/>
    <w:pPr>
      <w:keepNext/>
      <w:keepLines/>
      <w:spacing w:before="200"/>
      <w:ind w:left="720"/>
      <w:outlineLvl w:val="5"/>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Diss 3 Char"/>
    <w:basedOn w:val="DefaultParagraphFont"/>
    <w:link w:val="Heading5"/>
    <w:uiPriority w:val="9"/>
    <w:rsid w:val="00B84293"/>
    <w:rPr>
      <w:rFonts w:cstheme="minorBidi"/>
      <w:b/>
      <w:bCs/>
      <w:iCs/>
      <w:sz w:val="24"/>
      <w:szCs w:val="26"/>
    </w:rPr>
  </w:style>
  <w:style w:type="paragraph" w:styleId="BalloonText">
    <w:name w:val="Balloon Text"/>
    <w:basedOn w:val="Normal"/>
    <w:link w:val="BalloonTextChar"/>
    <w:uiPriority w:val="99"/>
    <w:semiHidden/>
    <w:unhideWhenUsed/>
    <w:rsid w:val="00E71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37C"/>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B76620"/>
    <w:rPr>
      <w:rFonts w:eastAsiaTheme="majorEastAsia" w:cstheme="majorBidi"/>
      <w:bCs/>
      <w:i/>
      <w:sz w:val="24"/>
      <w:szCs w:val="24"/>
      <w:lang w:eastAsia="en-US"/>
    </w:rPr>
  </w:style>
  <w:style w:type="character" w:customStyle="1" w:styleId="Heading4Char">
    <w:name w:val="Heading 4 Char"/>
    <w:basedOn w:val="DefaultParagraphFont"/>
    <w:link w:val="Heading4"/>
    <w:uiPriority w:val="9"/>
    <w:rsid w:val="006B5016"/>
    <w:rPr>
      <w:rFonts w:eastAsiaTheme="majorEastAsia" w:cstheme="majorBidi"/>
      <w:bCs/>
      <w:i/>
      <w:iCs/>
      <w:sz w:val="24"/>
      <w:szCs w:val="24"/>
      <w:lang w:eastAsia="en-US"/>
    </w:rPr>
  </w:style>
  <w:style w:type="character" w:customStyle="1" w:styleId="Heading1Char">
    <w:name w:val="Heading 1 Char"/>
    <w:basedOn w:val="DefaultParagraphFont"/>
    <w:link w:val="Heading1"/>
    <w:uiPriority w:val="9"/>
    <w:rsid w:val="00B76620"/>
    <w:rPr>
      <w:rFonts w:eastAsiaTheme="majorEastAsia" w:cstheme="majorBidi"/>
      <w:bCs/>
      <w:sz w:val="28"/>
      <w:szCs w:val="32"/>
      <w:lang w:eastAsia="en-US"/>
    </w:rPr>
  </w:style>
  <w:style w:type="character" w:customStyle="1" w:styleId="Heading2Char">
    <w:name w:val="Heading 2 Char"/>
    <w:basedOn w:val="DefaultParagraphFont"/>
    <w:link w:val="Heading2"/>
    <w:uiPriority w:val="9"/>
    <w:rsid w:val="00B76620"/>
    <w:rPr>
      <w:rFonts w:eastAsiaTheme="majorEastAsia" w:cstheme="majorBidi"/>
      <w:bCs/>
      <w:i/>
      <w:sz w:val="24"/>
      <w:szCs w:val="26"/>
      <w:u w:val="single"/>
      <w:lang w:eastAsia="en-US"/>
    </w:rPr>
  </w:style>
  <w:style w:type="character" w:customStyle="1" w:styleId="Heading6Char">
    <w:name w:val="Heading 6 Char"/>
    <w:aliases w:val="Diss 4 Char"/>
    <w:basedOn w:val="DefaultParagraphFont"/>
    <w:link w:val="Heading6"/>
    <w:uiPriority w:val="9"/>
    <w:rsid w:val="00B84293"/>
    <w:rPr>
      <w:rFonts w:eastAsiaTheme="majorEastAsia" w:cstheme="majorBidi"/>
      <w:b/>
      <w:iCs/>
      <w:sz w:val="24"/>
      <w:szCs w:val="24"/>
      <w:lang w:eastAsia="en-US"/>
    </w:rPr>
  </w:style>
  <w:style w:type="paragraph" w:styleId="FootnoteText">
    <w:name w:val="footnote text"/>
    <w:basedOn w:val="Normal"/>
    <w:link w:val="FootnoteTextChar"/>
    <w:autoRedefine/>
    <w:uiPriority w:val="99"/>
    <w:unhideWhenUsed/>
    <w:qFormat/>
    <w:rsid w:val="00B76620"/>
    <w:pPr>
      <w:spacing w:line="240" w:lineRule="auto"/>
    </w:pPr>
  </w:style>
  <w:style w:type="character" w:customStyle="1" w:styleId="FootnoteTextChar">
    <w:name w:val="Footnote Text Char"/>
    <w:basedOn w:val="DefaultParagraphFont"/>
    <w:link w:val="FootnoteText"/>
    <w:uiPriority w:val="99"/>
    <w:rsid w:val="00B76620"/>
    <w:rPr>
      <w:sz w:val="24"/>
      <w:szCs w:val="24"/>
      <w:lang w:eastAsia="en-US"/>
    </w:rPr>
  </w:style>
  <w:style w:type="table" w:styleId="TableGrid">
    <w:name w:val="Table Grid"/>
    <w:basedOn w:val="TableNormal"/>
    <w:uiPriority w:val="59"/>
    <w:rsid w:val="005B5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93"/>
    <w:pPr>
      <w:spacing w:line="480" w:lineRule="auto"/>
    </w:pPr>
    <w:rPr>
      <w:sz w:val="24"/>
      <w:szCs w:val="24"/>
      <w:lang w:eastAsia="en-US"/>
    </w:rPr>
  </w:style>
  <w:style w:type="paragraph" w:styleId="Heading1">
    <w:name w:val="heading 1"/>
    <w:basedOn w:val="Normal"/>
    <w:next w:val="Normal"/>
    <w:link w:val="Heading1Char"/>
    <w:autoRedefine/>
    <w:uiPriority w:val="9"/>
    <w:qFormat/>
    <w:rsid w:val="00B76620"/>
    <w:pPr>
      <w:keepNext/>
      <w:keepLines/>
      <w:spacing w:before="480"/>
      <w:jc w:val="center"/>
      <w:outlineLvl w:val="0"/>
    </w:pPr>
    <w:rPr>
      <w:rFonts w:eastAsiaTheme="majorEastAsia" w:cstheme="majorBidi"/>
      <w:bCs/>
      <w:sz w:val="28"/>
      <w:szCs w:val="32"/>
    </w:rPr>
  </w:style>
  <w:style w:type="paragraph" w:styleId="Heading2">
    <w:name w:val="heading 2"/>
    <w:basedOn w:val="Normal"/>
    <w:next w:val="Normal"/>
    <w:link w:val="Heading2Char"/>
    <w:autoRedefine/>
    <w:uiPriority w:val="9"/>
    <w:unhideWhenUsed/>
    <w:qFormat/>
    <w:rsid w:val="00B76620"/>
    <w:pPr>
      <w:keepNext/>
      <w:keepLines/>
      <w:spacing w:before="200"/>
      <w:jc w:val="center"/>
      <w:outlineLvl w:val="1"/>
    </w:pPr>
    <w:rPr>
      <w:rFonts w:eastAsiaTheme="majorEastAsia" w:cstheme="majorBidi"/>
      <w:bCs/>
      <w:i/>
      <w:szCs w:val="26"/>
      <w:u w:val="single"/>
    </w:rPr>
  </w:style>
  <w:style w:type="paragraph" w:styleId="Heading3">
    <w:name w:val="heading 3"/>
    <w:basedOn w:val="Normal"/>
    <w:next w:val="Normal"/>
    <w:link w:val="Heading3Char"/>
    <w:autoRedefine/>
    <w:uiPriority w:val="9"/>
    <w:unhideWhenUsed/>
    <w:qFormat/>
    <w:rsid w:val="00B76620"/>
    <w:pPr>
      <w:keepNext/>
      <w:keepLines/>
      <w:spacing w:before="200"/>
      <w:outlineLvl w:val="2"/>
    </w:pPr>
    <w:rPr>
      <w:rFonts w:eastAsiaTheme="majorEastAsia" w:cstheme="majorBidi"/>
      <w:bCs/>
      <w:i/>
    </w:rPr>
  </w:style>
  <w:style w:type="paragraph" w:styleId="Heading4">
    <w:name w:val="heading 4"/>
    <w:basedOn w:val="Normal"/>
    <w:next w:val="Normal"/>
    <w:link w:val="Heading4Char"/>
    <w:autoRedefine/>
    <w:uiPriority w:val="9"/>
    <w:unhideWhenUsed/>
    <w:qFormat/>
    <w:rsid w:val="006B5016"/>
    <w:pPr>
      <w:keepNext/>
      <w:keepLines/>
      <w:spacing w:before="200"/>
      <w:ind w:left="720"/>
      <w:outlineLvl w:val="3"/>
    </w:pPr>
    <w:rPr>
      <w:rFonts w:eastAsiaTheme="majorEastAsia" w:cstheme="majorBidi"/>
      <w:bCs/>
      <w:i/>
      <w:iCs/>
    </w:rPr>
  </w:style>
  <w:style w:type="paragraph" w:styleId="Heading5">
    <w:name w:val="heading 5"/>
    <w:aliases w:val="Diss 3"/>
    <w:basedOn w:val="Normal"/>
    <w:next w:val="Normal"/>
    <w:link w:val="Heading5Char"/>
    <w:autoRedefine/>
    <w:uiPriority w:val="9"/>
    <w:unhideWhenUsed/>
    <w:qFormat/>
    <w:rsid w:val="00B84293"/>
    <w:pPr>
      <w:spacing w:before="240" w:after="60"/>
      <w:outlineLvl w:val="4"/>
    </w:pPr>
    <w:rPr>
      <w:rFonts w:cstheme="minorBidi"/>
      <w:b/>
      <w:bCs/>
      <w:iCs/>
      <w:szCs w:val="26"/>
      <w:lang w:eastAsia="ja-JP"/>
    </w:rPr>
  </w:style>
  <w:style w:type="paragraph" w:styleId="Heading6">
    <w:name w:val="heading 6"/>
    <w:aliases w:val="Diss 4"/>
    <w:basedOn w:val="Normal"/>
    <w:next w:val="Normal"/>
    <w:link w:val="Heading6Char"/>
    <w:autoRedefine/>
    <w:uiPriority w:val="9"/>
    <w:unhideWhenUsed/>
    <w:qFormat/>
    <w:rsid w:val="00B84293"/>
    <w:pPr>
      <w:keepNext/>
      <w:keepLines/>
      <w:spacing w:before="200"/>
      <w:ind w:left="720"/>
      <w:outlineLvl w:val="5"/>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Diss 3 Char"/>
    <w:basedOn w:val="DefaultParagraphFont"/>
    <w:link w:val="Heading5"/>
    <w:uiPriority w:val="9"/>
    <w:rsid w:val="00B84293"/>
    <w:rPr>
      <w:rFonts w:cstheme="minorBidi"/>
      <w:b/>
      <w:bCs/>
      <w:iCs/>
      <w:sz w:val="24"/>
      <w:szCs w:val="26"/>
    </w:rPr>
  </w:style>
  <w:style w:type="paragraph" w:styleId="BalloonText">
    <w:name w:val="Balloon Text"/>
    <w:basedOn w:val="Normal"/>
    <w:link w:val="BalloonTextChar"/>
    <w:uiPriority w:val="99"/>
    <w:semiHidden/>
    <w:unhideWhenUsed/>
    <w:rsid w:val="00E713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37C"/>
    <w:rPr>
      <w:rFonts w:ascii="Lucida Grande" w:hAnsi="Lucida Grande" w:cs="Lucida Grande"/>
      <w:sz w:val="18"/>
      <w:szCs w:val="18"/>
      <w:lang w:eastAsia="en-US"/>
    </w:rPr>
  </w:style>
  <w:style w:type="character" w:customStyle="1" w:styleId="Heading3Char">
    <w:name w:val="Heading 3 Char"/>
    <w:basedOn w:val="DefaultParagraphFont"/>
    <w:link w:val="Heading3"/>
    <w:uiPriority w:val="9"/>
    <w:rsid w:val="00B76620"/>
    <w:rPr>
      <w:rFonts w:eastAsiaTheme="majorEastAsia" w:cstheme="majorBidi"/>
      <w:bCs/>
      <w:i/>
      <w:sz w:val="24"/>
      <w:szCs w:val="24"/>
      <w:lang w:eastAsia="en-US"/>
    </w:rPr>
  </w:style>
  <w:style w:type="character" w:customStyle="1" w:styleId="Heading4Char">
    <w:name w:val="Heading 4 Char"/>
    <w:basedOn w:val="DefaultParagraphFont"/>
    <w:link w:val="Heading4"/>
    <w:uiPriority w:val="9"/>
    <w:rsid w:val="006B5016"/>
    <w:rPr>
      <w:rFonts w:eastAsiaTheme="majorEastAsia" w:cstheme="majorBidi"/>
      <w:bCs/>
      <w:i/>
      <w:iCs/>
      <w:sz w:val="24"/>
      <w:szCs w:val="24"/>
      <w:lang w:eastAsia="en-US"/>
    </w:rPr>
  </w:style>
  <w:style w:type="character" w:customStyle="1" w:styleId="Heading1Char">
    <w:name w:val="Heading 1 Char"/>
    <w:basedOn w:val="DefaultParagraphFont"/>
    <w:link w:val="Heading1"/>
    <w:uiPriority w:val="9"/>
    <w:rsid w:val="00B76620"/>
    <w:rPr>
      <w:rFonts w:eastAsiaTheme="majorEastAsia" w:cstheme="majorBidi"/>
      <w:bCs/>
      <w:sz w:val="28"/>
      <w:szCs w:val="32"/>
      <w:lang w:eastAsia="en-US"/>
    </w:rPr>
  </w:style>
  <w:style w:type="character" w:customStyle="1" w:styleId="Heading2Char">
    <w:name w:val="Heading 2 Char"/>
    <w:basedOn w:val="DefaultParagraphFont"/>
    <w:link w:val="Heading2"/>
    <w:uiPriority w:val="9"/>
    <w:rsid w:val="00B76620"/>
    <w:rPr>
      <w:rFonts w:eastAsiaTheme="majorEastAsia" w:cstheme="majorBidi"/>
      <w:bCs/>
      <w:i/>
      <w:sz w:val="24"/>
      <w:szCs w:val="26"/>
      <w:u w:val="single"/>
      <w:lang w:eastAsia="en-US"/>
    </w:rPr>
  </w:style>
  <w:style w:type="character" w:customStyle="1" w:styleId="Heading6Char">
    <w:name w:val="Heading 6 Char"/>
    <w:aliases w:val="Diss 4 Char"/>
    <w:basedOn w:val="DefaultParagraphFont"/>
    <w:link w:val="Heading6"/>
    <w:uiPriority w:val="9"/>
    <w:rsid w:val="00B84293"/>
    <w:rPr>
      <w:rFonts w:eastAsiaTheme="majorEastAsia" w:cstheme="majorBidi"/>
      <w:b/>
      <w:iCs/>
      <w:sz w:val="24"/>
      <w:szCs w:val="24"/>
      <w:lang w:eastAsia="en-US"/>
    </w:rPr>
  </w:style>
  <w:style w:type="paragraph" w:styleId="FootnoteText">
    <w:name w:val="footnote text"/>
    <w:basedOn w:val="Normal"/>
    <w:link w:val="FootnoteTextChar"/>
    <w:autoRedefine/>
    <w:uiPriority w:val="99"/>
    <w:unhideWhenUsed/>
    <w:qFormat/>
    <w:rsid w:val="00B76620"/>
    <w:pPr>
      <w:spacing w:line="240" w:lineRule="auto"/>
    </w:pPr>
  </w:style>
  <w:style w:type="character" w:customStyle="1" w:styleId="FootnoteTextChar">
    <w:name w:val="Footnote Text Char"/>
    <w:basedOn w:val="DefaultParagraphFont"/>
    <w:link w:val="FootnoteText"/>
    <w:uiPriority w:val="99"/>
    <w:rsid w:val="00B76620"/>
    <w:rPr>
      <w:sz w:val="24"/>
      <w:szCs w:val="24"/>
      <w:lang w:eastAsia="en-US"/>
    </w:rPr>
  </w:style>
  <w:style w:type="table" w:styleId="TableGrid">
    <w:name w:val="Table Grid"/>
    <w:basedOn w:val="TableNormal"/>
    <w:uiPriority w:val="59"/>
    <w:rsid w:val="005B5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130</Words>
  <Characters>745</Characters>
  <Application>Microsoft Macintosh Word</Application>
  <DocSecurity>0</DocSecurity>
  <Lines>6</Lines>
  <Paragraphs>1</Paragraphs>
  <ScaleCrop>false</ScaleCrop>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Richards</dc:creator>
  <cp:keywords/>
  <dc:description/>
  <cp:lastModifiedBy>Jen Richards</cp:lastModifiedBy>
  <cp:revision>1</cp:revision>
  <dcterms:created xsi:type="dcterms:W3CDTF">2015-01-26T05:27:00Z</dcterms:created>
  <dcterms:modified xsi:type="dcterms:W3CDTF">2015-01-26T05:46:00Z</dcterms:modified>
</cp:coreProperties>
</file>